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30989" w14:textId="5529089D" w:rsidR="002A6D75" w:rsidRPr="006457A1" w:rsidRDefault="00424472" w:rsidP="00180055">
      <w:pPr>
        <w:pStyle w:val="Title"/>
        <w:rPr>
          <w:sz w:val="36"/>
          <w:szCs w:val="36"/>
        </w:rPr>
      </w:pPr>
      <w:r>
        <w:rPr>
          <w:sz w:val="36"/>
          <w:szCs w:val="36"/>
        </w:rPr>
        <w:t xml:space="preserve">Role description – </w:t>
      </w:r>
      <w:r w:rsidR="00AC0604">
        <w:rPr>
          <w:sz w:val="36"/>
          <w:szCs w:val="36"/>
        </w:rPr>
        <w:t>Membership Secretary</w:t>
      </w:r>
    </w:p>
    <w:p w14:paraId="0B799717" w14:textId="57565B7B" w:rsidR="00F47CAB" w:rsidRPr="00F47CAB" w:rsidRDefault="002A6D75" w:rsidP="007660F0">
      <w:pPr>
        <w:pStyle w:val="Heading1"/>
      </w:pPr>
      <w:r>
        <w:t>Category</w:t>
      </w:r>
      <w:r w:rsidR="007660F0">
        <w:t>: Recruitment</w:t>
      </w:r>
    </w:p>
    <w:p w14:paraId="1A1E927C" w14:textId="66696FBF" w:rsidR="00C621DC" w:rsidRDefault="00C37B3B" w:rsidP="002F4222">
      <w:pPr>
        <w:pStyle w:val="Heading1"/>
        <w:numPr>
          <w:ilvl w:val="0"/>
          <w:numId w:val="2"/>
        </w:numPr>
      </w:pPr>
      <w:r>
        <w:t xml:space="preserve">Role summary </w:t>
      </w:r>
    </w:p>
    <w:p w14:paraId="652BCEB4" w14:textId="77777777" w:rsidR="009E3585" w:rsidRPr="003E3750" w:rsidRDefault="009E3585" w:rsidP="003E375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3E3750">
        <w:rPr>
          <w:rFonts w:cs="Arial"/>
          <w:color w:val="auto"/>
          <w:sz w:val="24"/>
        </w:rPr>
        <w:t>To provide information to prospective members. </w:t>
      </w:r>
    </w:p>
    <w:p w14:paraId="5CA5CA59" w14:textId="17391B5E" w:rsidR="009E3585" w:rsidRPr="003E3750" w:rsidRDefault="009E3585" w:rsidP="003E375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3E3750">
        <w:rPr>
          <w:rFonts w:cs="Arial"/>
          <w:color w:val="auto"/>
          <w:sz w:val="24"/>
        </w:rPr>
        <w:t xml:space="preserve">To be responsible for the paperwork and administration pertaining to </w:t>
      </w:r>
      <w:r w:rsidR="009B4DFA">
        <w:rPr>
          <w:rFonts w:cs="Arial"/>
          <w:color w:val="auto"/>
          <w:sz w:val="24"/>
        </w:rPr>
        <w:t>u3a</w:t>
      </w:r>
      <w:r w:rsidRPr="003E3750">
        <w:rPr>
          <w:rFonts w:cs="Arial"/>
          <w:color w:val="auto"/>
          <w:sz w:val="24"/>
        </w:rPr>
        <w:t xml:space="preserve"> membership. </w:t>
      </w:r>
    </w:p>
    <w:p w14:paraId="5F5094F1" w14:textId="77777777" w:rsidR="009E3585" w:rsidRPr="003E3750" w:rsidRDefault="009E3585" w:rsidP="003E375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3E3750">
        <w:rPr>
          <w:rFonts w:cs="Arial"/>
          <w:color w:val="auto"/>
          <w:sz w:val="24"/>
        </w:rPr>
        <w:t>To maintain accurate membership records in the desired format. </w:t>
      </w:r>
    </w:p>
    <w:p w14:paraId="51CAD075" w14:textId="0883BEA5" w:rsidR="00917FE1" w:rsidRDefault="00917FE1" w:rsidP="002F4222">
      <w:pPr>
        <w:pStyle w:val="Heading1"/>
        <w:numPr>
          <w:ilvl w:val="0"/>
          <w:numId w:val="2"/>
        </w:numPr>
      </w:pPr>
      <w:r>
        <w:t xml:space="preserve">Main responsibilities </w:t>
      </w:r>
    </w:p>
    <w:p w14:paraId="37A8F64D" w14:textId="47181214" w:rsidR="002B7231" w:rsidRDefault="002B7231" w:rsidP="002B7231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</w:rPr>
      </w:pPr>
      <w:r w:rsidRPr="002B7231">
        <w:rPr>
          <w:rFonts w:ascii="Arial" w:hAnsi="Arial" w:cs="Arial"/>
        </w:rPr>
        <w:t>Please note</w:t>
      </w:r>
      <w:r>
        <w:rPr>
          <w:rFonts w:ascii="Arial" w:hAnsi="Arial" w:cs="Arial"/>
        </w:rPr>
        <w:t>, t</w:t>
      </w:r>
      <w:r w:rsidRPr="002B7231">
        <w:rPr>
          <w:rFonts w:ascii="Arial" w:hAnsi="Arial" w:cs="Arial"/>
        </w:rPr>
        <w:t>he specific tasks listed below are in addition to the statutory requirements and responsibilities of</w:t>
      </w:r>
      <w:r w:rsidR="00903247">
        <w:rPr>
          <w:rFonts w:ascii="Arial" w:hAnsi="Arial" w:cs="Arial"/>
        </w:rPr>
        <w:t xml:space="preserve"> </w:t>
      </w:r>
      <w:r w:rsidR="001E00C3">
        <w:rPr>
          <w:rFonts w:ascii="Arial" w:hAnsi="Arial" w:cs="Arial"/>
        </w:rPr>
        <w:t>t</w:t>
      </w:r>
      <w:r w:rsidRPr="002B7231">
        <w:rPr>
          <w:rFonts w:ascii="Arial" w:hAnsi="Arial" w:cs="Arial"/>
        </w:rPr>
        <w:t>rustees of charitable organisations in the UK as laid down by the relevant regulatory bodies.</w:t>
      </w:r>
      <w:r>
        <w:rPr>
          <w:rFonts w:ascii="Arial" w:hAnsi="Arial" w:cs="Arial"/>
        </w:rPr>
        <w:t xml:space="preserve"> </w:t>
      </w:r>
      <w:r w:rsidRPr="002B7231">
        <w:rPr>
          <w:rFonts w:ascii="Arial" w:hAnsi="Arial" w:cs="Arial"/>
        </w:rPr>
        <w:t>Some</w:t>
      </w:r>
      <w:r w:rsidR="00903247">
        <w:rPr>
          <w:rFonts w:ascii="Arial" w:hAnsi="Arial" w:cs="Arial"/>
        </w:rPr>
        <w:t xml:space="preserve"> u3a</w:t>
      </w:r>
      <w:r w:rsidRPr="002B7231">
        <w:rPr>
          <w:rFonts w:ascii="Arial" w:hAnsi="Arial" w:cs="Arial"/>
        </w:rPr>
        <w:t>s may decide to delegate some of these tasks to other members of the committee e.g. the</w:t>
      </w:r>
      <w:r w:rsidR="00903247">
        <w:rPr>
          <w:rFonts w:ascii="Arial" w:hAnsi="Arial" w:cs="Arial"/>
        </w:rPr>
        <w:t xml:space="preserve"> </w:t>
      </w:r>
      <w:r w:rsidR="009E3585">
        <w:rPr>
          <w:rFonts w:ascii="Arial" w:hAnsi="Arial" w:cs="Arial"/>
        </w:rPr>
        <w:t>Treasurer</w:t>
      </w:r>
      <w:r w:rsidR="00A42EEA">
        <w:rPr>
          <w:rFonts w:ascii="Arial" w:hAnsi="Arial" w:cs="Arial"/>
        </w:rPr>
        <w:t xml:space="preserve">. </w:t>
      </w:r>
    </w:p>
    <w:p w14:paraId="39764BBA" w14:textId="1AB198CB" w:rsidR="00205F65" w:rsidRDefault="009E3585" w:rsidP="002F4222">
      <w:pPr>
        <w:pStyle w:val="Heading2"/>
        <w:numPr>
          <w:ilvl w:val="1"/>
          <w:numId w:val="2"/>
        </w:numPr>
      </w:pPr>
      <w:r>
        <w:t>Prospective members</w:t>
      </w:r>
    </w:p>
    <w:p w14:paraId="71D004B6" w14:textId="357AD074" w:rsidR="00CD5B7E" w:rsidRPr="003E3750" w:rsidRDefault="00CD5B7E" w:rsidP="003E375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3E3750">
        <w:rPr>
          <w:rFonts w:cs="Arial"/>
          <w:color w:val="auto"/>
          <w:sz w:val="24"/>
        </w:rPr>
        <w:t xml:space="preserve">Publishing contacts locally and on the national </w:t>
      </w:r>
      <w:r w:rsidR="009B4DFA">
        <w:rPr>
          <w:rFonts w:cs="Arial"/>
          <w:color w:val="auto"/>
          <w:sz w:val="24"/>
        </w:rPr>
        <w:t>u3a</w:t>
      </w:r>
      <w:r w:rsidRPr="003E3750">
        <w:rPr>
          <w:rFonts w:cs="Arial"/>
          <w:color w:val="auto"/>
          <w:sz w:val="24"/>
        </w:rPr>
        <w:t xml:space="preserve"> website and database for new member enquiries. </w:t>
      </w:r>
    </w:p>
    <w:p w14:paraId="5451AB2F" w14:textId="4AC67D62" w:rsidR="00CD5B7E" w:rsidRPr="003E3750" w:rsidRDefault="00CD5B7E" w:rsidP="003E375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3E3750">
        <w:rPr>
          <w:rFonts w:cs="Arial"/>
          <w:color w:val="auto"/>
          <w:sz w:val="24"/>
        </w:rPr>
        <w:t xml:space="preserve">Responding to enquiries from prospective members and providing them with full and detailed information on the ethos of the </w:t>
      </w:r>
      <w:r w:rsidR="009B4DFA">
        <w:rPr>
          <w:rFonts w:cs="Arial"/>
          <w:color w:val="auto"/>
          <w:sz w:val="24"/>
        </w:rPr>
        <w:t>u3a</w:t>
      </w:r>
      <w:r w:rsidRPr="003E3750">
        <w:rPr>
          <w:rFonts w:cs="Arial"/>
          <w:color w:val="auto"/>
          <w:sz w:val="24"/>
        </w:rPr>
        <w:t xml:space="preserve"> organisation, costs, the membership application process, </w:t>
      </w:r>
      <w:r w:rsidR="009B4DFA">
        <w:rPr>
          <w:rFonts w:cs="Arial"/>
          <w:color w:val="auto"/>
          <w:sz w:val="24"/>
        </w:rPr>
        <w:t>G</w:t>
      </w:r>
      <w:r w:rsidRPr="003E3750">
        <w:rPr>
          <w:rFonts w:cs="Arial"/>
          <w:color w:val="auto"/>
          <w:sz w:val="24"/>
        </w:rPr>
        <w:t>ift </w:t>
      </w:r>
      <w:proofErr w:type="gramStart"/>
      <w:r w:rsidR="009B4DFA">
        <w:rPr>
          <w:rFonts w:cs="Arial"/>
          <w:color w:val="auto"/>
          <w:sz w:val="24"/>
        </w:rPr>
        <w:t>A</w:t>
      </w:r>
      <w:r w:rsidRPr="003E3750">
        <w:rPr>
          <w:rFonts w:cs="Arial"/>
          <w:color w:val="auto"/>
          <w:sz w:val="24"/>
        </w:rPr>
        <w:t>id  and</w:t>
      </w:r>
      <w:proofErr w:type="gramEnd"/>
      <w:r w:rsidRPr="003E3750">
        <w:rPr>
          <w:rFonts w:cs="Arial"/>
          <w:color w:val="auto"/>
          <w:sz w:val="24"/>
        </w:rPr>
        <w:t> the available space in the current interest groups. </w:t>
      </w:r>
    </w:p>
    <w:p w14:paraId="5C2107A9" w14:textId="77777777" w:rsidR="00CD5B7E" w:rsidRPr="003E3750" w:rsidRDefault="00CD5B7E" w:rsidP="003E375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3E3750">
        <w:rPr>
          <w:rFonts w:cs="Arial"/>
          <w:color w:val="auto"/>
          <w:sz w:val="24"/>
        </w:rPr>
        <w:t>Developing joining packs for new members.</w:t>
      </w:r>
    </w:p>
    <w:p w14:paraId="7A2FB336" w14:textId="0C1FFB8A" w:rsidR="00CD5B7E" w:rsidRPr="003E3750" w:rsidRDefault="00CD5B7E" w:rsidP="003E375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3E3750">
        <w:rPr>
          <w:rFonts w:cs="Arial"/>
          <w:color w:val="auto"/>
          <w:sz w:val="24"/>
        </w:rPr>
        <w:t xml:space="preserve">Arranging open days for members of the local community to showcase what </w:t>
      </w:r>
      <w:r w:rsidR="009B4DFA">
        <w:rPr>
          <w:rFonts w:cs="Arial"/>
          <w:color w:val="auto"/>
          <w:sz w:val="24"/>
        </w:rPr>
        <w:t>u3a</w:t>
      </w:r>
      <w:r w:rsidRPr="003E3750">
        <w:rPr>
          <w:rFonts w:cs="Arial"/>
          <w:color w:val="auto"/>
          <w:sz w:val="24"/>
        </w:rPr>
        <w:t xml:space="preserve"> is and offers, </w:t>
      </w:r>
      <w:proofErr w:type="gramStart"/>
      <w:r w:rsidRPr="003E3750">
        <w:rPr>
          <w:rFonts w:cs="Arial"/>
          <w:color w:val="auto"/>
          <w:sz w:val="24"/>
        </w:rPr>
        <w:t>in order to</w:t>
      </w:r>
      <w:proofErr w:type="gramEnd"/>
      <w:r w:rsidRPr="003E3750">
        <w:rPr>
          <w:rFonts w:cs="Arial"/>
          <w:color w:val="auto"/>
          <w:sz w:val="24"/>
        </w:rPr>
        <w:t xml:space="preserve"> increase awareness and attract new members. </w:t>
      </w:r>
    </w:p>
    <w:p w14:paraId="69BFA42A" w14:textId="1E0535FE" w:rsidR="00C20851" w:rsidRDefault="009E3585" w:rsidP="002F4222">
      <w:pPr>
        <w:pStyle w:val="Heading2"/>
        <w:numPr>
          <w:ilvl w:val="1"/>
          <w:numId w:val="2"/>
        </w:numPr>
      </w:pPr>
      <w:r>
        <w:t xml:space="preserve">New members </w:t>
      </w:r>
    </w:p>
    <w:p w14:paraId="6F2C5EFB" w14:textId="77777777" w:rsidR="006A6194" w:rsidRPr="006A6194" w:rsidRDefault="006A6194" w:rsidP="006A619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6A6194">
        <w:rPr>
          <w:rFonts w:cs="Arial"/>
          <w:color w:val="auto"/>
          <w:sz w:val="24"/>
        </w:rPr>
        <w:t>Arranging regular new members meetings and consider setting up a buddy system so that they feel welcomed and included from the start. </w:t>
      </w:r>
    </w:p>
    <w:p w14:paraId="1444AF29" w14:textId="27896829" w:rsidR="006A6194" w:rsidRPr="006A6194" w:rsidRDefault="006A6194" w:rsidP="006A619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6A6194">
        <w:rPr>
          <w:rFonts w:cs="Arial"/>
          <w:color w:val="auto"/>
          <w:sz w:val="24"/>
        </w:rPr>
        <w:t xml:space="preserve">Reviewing with the committee the reasonable adjustments that might be needed </w:t>
      </w:r>
      <w:r w:rsidR="00E11C9B">
        <w:rPr>
          <w:rFonts w:cs="Arial"/>
          <w:color w:val="auto"/>
          <w:sz w:val="24"/>
        </w:rPr>
        <w:t>for</w:t>
      </w:r>
      <w:r w:rsidRPr="006A6194">
        <w:rPr>
          <w:rFonts w:cs="Arial"/>
          <w:color w:val="auto"/>
          <w:sz w:val="24"/>
        </w:rPr>
        <w:t> members with health or disability issues.  </w:t>
      </w:r>
    </w:p>
    <w:p w14:paraId="6BAE3DFE" w14:textId="552C6A5A" w:rsidR="006A6194" w:rsidRPr="006A6194" w:rsidRDefault="006A6194" w:rsidP="006A619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6A6194">
        <w:rPr>
          <w:rFonts w:cs="Arial"/>
          <w:color w:val="auto"/>
          <w:sz w:val="24"/>
        </w:rPr>
        <w:t xml:space="preserve">Establish a system for gathering emergency contact details </w:t>
      </w:r>
      <w:r w:rsidR="00E11C9B">
        <w:rPr>
          <w:rFonts w:cs="Arial"/>
          <w:color w:val="auto"/>
          <w:sz w:val="24"/>
        </w:rPr>
        <w:t>on Beacon.</w:t>
      </w:r>
      <w:r w:rsidRPr="006A6194">
        <w:rPr>
          <w:rFonts w:cs="Arial"/>
          <w:color w:val="auto"/>
          <w:sz w:val="24"/>
        </w:rPr>
        <w:t>  </w:t>
      </w:r>
    </w:p>
    <w:p w14:paraId="168D37AE" w14:textId="5D6DAAEF" w:rsidR="006A6194" w:rsidRPr="006A6194" w:rsidRDefault="006A6194" w:rsidP="006A619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6A6194">
        <w:rPr>
          <w:rFonts w:cs="Arial"/>
          <w:color w:val="auto"/>
          <w:sz w:val="24"/>
        </w:rPr>
        <w:t>Maintaining close contact with the Group</w:t>
      </w:r>
      <w:r w:rsidR="00E11C9B">
        <w:rPr>
          <w:rFonts w:cs="Arial"/>
          <w:color w:val="auto"/>
          <w:sz w:val="24"/>
        </w:rPr>
        <w:t>s</w:t>
      </w:r>
      <w:r w:rsidRPr="006A6194">
        <w:rPr>
          <w:rFonts w:cs="Arial"/>
          <w:color w:val="auto"/>
          <w:sz w:val="24"/>
        </w:rPr>
        <w:t> Coordinator to provide new members with accurate information about availability in interest groups. </w:t>
      </w:r>
    </w:p>
    <w:p w14:paraId="429DD22C" w14:textId="77777777" w:rsidR="006A6194" w:rsidRPr="006A6194" w:rsidRDefault="006A6194" w:rsidP="006A619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6A6194">
        <w:rPr>
          <w:rFonts w:cs="Arial"/>
          <w:color w:val="auto"/>
          <w:sz w:val="24"/>
        </w:rPr>
        <w:t>Liaise closely with the member responsible for the website to ensure that joining information is accurate and up to date. </w:t>
      </w:r>
    </w:p>
    <w:p w14:paraId="52839002" w14:textId="766C3CB8" w:rsidR="006A6194" w:rsidRPr="006A6194" w:rsidRDefault="006A6194" w:rsidP="006A619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6A6194">
        <w:rPr>
          <w:rFonts w:cs="Arial"/>
          <w:color w:val="auto"/>
          <w:sz w:val="24"/>
        </w:rPr>
        <w:t xml:space="preserve">Review the membership application </w:t>
      </w:r>
      <w:r w:rsidR="00E11C9B">
        <w:rPr>
          <w:rFonts w:cs="Arial"/>
          <w:color w:val="auto"/>
          <w:sz w:val="24"/>
        </w:rPr>
        <w:t xml:space="preserve">process periodically. </w:t>
      </w:r>
      <w:r w:rsidRPr="006A6194">
        <w:rPr>
          <w:rFonts w:cs="Arial"/>
          <w:color w:val="auto"/>
          <w:sz w:val="24"/>
        </w:rPr>
        <w:t> </w:t>
      </w:r>
    </w:p>
    <w:p w14:paraId="5F015BC7" w14:textId="69D6C44C" w:rsidR="001B2179" w:rsidRPr="00534ABD" w:rsidRDefault="006A6194" w:rsidP="002E6E99">
      <w:pPr>
        <w:pStyle w:val="Heading2"/>
        <w:numPr>
          <w:ilvl w:val="1"/>
          <w:numId w:val="2"/>
        </w:numPr>
      </w:pPr>
      <w:r>
        <w:t>Membership fees and Gift Aid</w:t>
      </w:r>
    </w:p>
    <w:p w14:paraId="3A11CCBA" w14:textId="77777777" w:rsidR="001E7FCF" w:rsidRPr="003E3750" w:rsidRDefault="001E7FCF" w:rsidP="003E375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3E3750">
        <w:rPr>
          <w:rFonts w:cs="Arial"/>
          <w:color w:val="auto"/>
          <w:sz w:val="24"/>
        </w:rPr>
        <w:t>Liaising with the Treasurer on the financial aspects of membership e.g. accepted methods of payment, pro-rata subscriptions etc. </w:t>
      </w:r>
    </w:p>
    <w:p w14:paraId="57E7C513" w14:textId="77777777" w:rsidR="001E7FCF" w:rsidRPr="003E3750" w:rsidRDefault="001E7FCF" w:rsidP="003E375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3E3750">
        <w:rPr>
          <w:rFonts w:cs="Arial"/>
          <w:color w:val="auto"/>
          <w:sz w:val="24"/>
        </w:rPr>
        <w:t>Overseeing the renewal process. </w:t>
      </w:r>
    </w:p>
    <w:p w14:paraId="71804B02" w14:textId="77777777" w:rsidR="001E7FCF" w:rsidRPr="003E3750" w:rsidRDefault="001E7FCF" w:rsidP="003E375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3E3750">
        <w:rPr>
          <w:rFonts w:cs="Arial"/>
          <w:color w:val="auto"/>
          <w:sz w:val="24"/>
        </w:rPr>
        <w:t>Sending out reminders and final reminders when renewal is due using all possible means e.g. newsletter, email. </w:t>
      </w:r>
    </w:p>
    <w:p w14:paraId="2EFD2286" w14:textId="77777777" w:rsidR="001E7FCF" w:rsidRPr="003E3750" w:rsidRDefault="001E7FCF" w:rsidP="003E375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3E3750">
        <w:rPr>
          <w:rFonts w:cs="Arial"/>
          <w:color w:val="auto"/>
          <w:sz w:val="24"/>
        </w:rPr>
        <w:t>Encouraging members to consider signing up to gift aid if they have not already done so. </w:t>
      </w:r>
    </w:p>
    <w:p w14:paraId="402241DA" w14:textId="77777777" w:rsidR="001E7FCF" w:rsidRPr="003E3750" w:rsidRDefault="001E7FCF" w:rsidP="003E375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3E3750">
        <w:rPr>
          <w:rFonts w:cs="Arial"/>
          <w:color w:val="auto"/>
          <w:sz w:val="24"/>
        </w:rPr>
        <w:t>Recording of fees received and pass to the treasurer for banking as soon as possible. </w:t>
      </w:r>
    </w:p>
    <w:p w14:paraId="5E09DE07" w14:textId="1141216D" w:rsidR="001E7FCF" w:rsidRPr="003E3750" w:rsidRDefault="001E7FCF" w:rsidP="003E375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3E3750">
        <w:rPr>
          <w:rFonts w:cs="Arial"/>
          <w:color w:val="auto"/>
          <w:sz w:val="24"/>
        </w:rPr>
        <w:t>Ensuring all </w:t>
      </w:r>
      <w:proofErr w:type="spellStart"/>
      <w:proofErr w:type="gramStart"/>
      <w:r w:rsidRPr="003E3750">
        <w:rPr>
          <w:rFonts w:cs="Arial"/>
          <w:color w:val="auto"/>
          <w:sz w:val="24"/>
        </w:rPr>
        <w:t>non payers</w:t>
      </w:r>
      <w:proofErr w:type="spellEnd"/>
      <w:proofErr w:type="gramEnd"/>
      <w:r w:rsidRPr="003E3750">
        <w:rPr>
          <w:rFonts w:cs="Arial"/>
          <w:color w:val="auto"/>
          <w:sz w:val="24"/>
        </w:rPr>
        <w:t xml:space="preserve"> are deleted once the grace period is over and reminding group </w:t>
      </w:r>
      <w:r w:rsidR="00E11C9B">
        <w:rPr>
          <w:rFonts w:cs="Arial"/>
          <w:color w:val="auto"/>
          <w:sz w:val="24"/>
        </w:rPr>
        <w:t>coordinators</w:t>
      </w:r>
      <w:r w:rsidRPr="003E3750">
        <w:rPr>
          <w:rFonts w:cs="Arial"/>
          <w:color w:val="auto"/>
          <w:sz w:val="24"/>
        </w:rPr>
        <w:t xml:space="preserve"> to check that their group members have all rejoined. </w:t>
      </w:r>
    </w:p>
    <w:p w14:paraId="3B97AC27" w14:textId="60F58D76" w:rsidR="001E7FCF" w:rsidRPr="003E3750" w:rsidRDefault="001E7FCF" w:rsidP="003E375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3E3750">
        <w:rPr>
          <w:rFonts w:cs="Arial"/>
          <w:color w:val="auto"/>
          <w:sz w:val="24"/>
        </w:rPr>
        <w:t xml:space="preserve">Follow up with members who do not rejoin and try to </w:t>
      </w:r>
      <w:r w:rsidR="00E11C9B">
        <w:rPr>
          <w:rFonts w:cs="Arial"/>
          <w:color w:val="auto"/>
          <w:sz w:val="24"/>
        </w:rPr>
        <w:t>ascertain</w:t>
      </w:r>
      <w:r w:rsidRPr="003E3750">
        <w:rPr>
          <w:rFonts w:cs="Arial"/>
          <w:color w:val="auto"/>
          <w:sz w:val="24"/>
        </w:rPr>
        <w:t xml:space="preserve"> the reason. </w:t>
      </w:r>
    </w:p>
    <w:p w14:paraId="0D431A75" w14:textId="29109762" w:rsidR="00D84958" w:rsidRPr="00534ABD" w:rsidRDefault="001E7FCF" w:rsidP="002F4222">
      <w:pPr>
        <w:pStyle w:val="Heading2"/>
        <w:numPr>
          <w:ilvl w:val="1"/>
          <w:numId w:val="2"/>
        </w:numPr>
      </w:pPr>
      <w:r>
        <w:t>Record keeping</w:t>
      </w:r>
    </w:p>
    <w:p w14:paraId="42DE8505" w14:textId="77777777" w:rsidR="003E3750" w:rsidRPr="003E3750" w:rsidRDefault="003E3750" w:rsidP="003E375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3E3750">
        <w:rPr>
          <w:rFonts w:cs="Arial"/>
          <w:color w:val="auto"/>
          <w:sz w:val="24"/>
        </w:rPr>
        <w:t>Maintaining up to date membership information in line with GDPR requirements and overseeing deletion of redundant membership information. </w:t>
      </w:r>
    </w:p>
    <w:p w14:paraId="6DA1DF6A" w14:textId="77777777" w:rsidR="003E3750" w:rsidRPr="003E3750" w:rsidRDefault="003E3750" w:rsidP="003E375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3E3750">
        <w:rPr>
          <w:rFonts w:cs="Arial"/>
          <w:color w:val="auto"/>
          <w:sz w:val="24"/>
        </w:rPr>
        <w:t>Providing the committee with accurate figures for new members and the total number of current members. </w:t>
      </w:r>
    </w:p>
    <w:p w14:paraId="7604D419" w14:textId="77777777" w:rsidR="003E3750" w:rsidRPr="003E3750" w:rsidRDefault="003E3750" w:rsidP="003E375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3E3750">
        <w:rPr>
          <w:rFonts w:cs="Arial"/>
          <w:color w:val="auto"/>
          <w:sz w:val="24"/>
        </w:rPr>
        <w:t>Creation and maintenance of an accurate database of members who wish to receive Third Age Matters. </w:t>
      </w:r>
    </w:p>
    <w:p w14:paraId="3249C72F" w14:textId="77777777" w:rsidR="003E3750" w:rsidRPr="003E3750" w:rsidRDefault="003E3750" w:rsidP="003E375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3E3750">
        <w:rPr>
          <w:rFonts w:cs="Arial"/>
          <w:color w:val="auto"/>
          <w:sz w:val="24"/>
        </w:rPr>
        <w:t>Uploading of accurate data via the online portal to the distribution company for Third Age Matters.  </w:t>
      </w:r>
    </w:p>
    <w:p w14:paraId="0AF583C1" w14:textId="2F94F39F" w:rsidR="00F22E1A" w:rsidRPr="00534ABD" w:rsidRDefault="00F22E1A" w:rsidP="002F4222">
      <w:pPr>
        <w:pStyle w:val="Heading2"/>
        <w:numPr>
          <w:ilvl w:val="1"/>
          <w:numId w:val="2"/>
        </w:numPr>
      </w:pPr>
      <w:r w:rsidRPr="00534ABD">
        <w:t xml:space="preserve">On completion </w:t>
      </w:r>
    </w:p>
    <w:p w14:paraId="02B11D36" w14:textId="6FB55B81" w:rsidR="00A867B3" w:rsidRPr="00850413" w:rsidRDefault="00A867B3" w:rsidP="002F422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850413">
        <w:rPr>
          <w:rFonts w:cs="Arial"/>
          <w:color w:val="auto"/>
          <w:sz w:val="24"/>
        </w:rPr>
        <w:t xml:space="preserve">To carry out a comprehensive handover to the new </w:t>
      </w:r>
      <w:r w:rsidR="003E3750">
        <w:rPr>
          <w:rFonts w:cs="Arial"/>
          <w:color w:val="auto"/>
          <w:sz w:val="24"/>
        </w:rPr>
        <w:t>Membership Secretary</w:t>
      </w:r>
      <w:r w:rsidRPr="00850413">
        <w:rPr>
          <w:rFonts w:cs="Arial"/>
          <w:color w:val="auto"/>
          <w:sz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849"/>
        <w:gridCol w:w="7084"/>
        <w:gridCol w:w="1689"/>
      </w:tblGrid>
      <w:tr w:rsidR="002957C7" w:rsidRPr="002957C7" w14:paraId="3AF5EC6D" w14:textId="77777777" w:rsidTr="00F52631">
        <w:trPr>
          <w:trHeight w:val="340"/>
        </w:trPr>
        <w:tc>
          <w:tcPr>
            <w:tcW w:w="849" w:type="dxa"/>
            <w:tcBorders>
              <w:right w:val="nil"/>
            </w:tcBorders>
            <w:shd w:val="clear" w:color="auto" w:fill="auto"/>
            <w:vAlign w:val="center"/>
          </w:tcPr>
          <w:p w14:paraId="521E1C97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  <w:r w:rsidRPr="002957C7">
              <w:rPr>
                <w:noProof/>
                <w:sz w:val="16"/>
              </w:rPr>
              <w:drawing>
                <wp:inline distT="0" distB="0" distL="0" distR="0" wp14:anchorId="3FA135D9" wp14:editId="269BA79E">
                  <wp:extent cx="280501" cy="140970"/>
                  <wp:effectExtent l="0" t="0" r="0" b="0"/>
                  <wp:docPr id="6" name="Pictur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A picture containing dark&#10;&#10;Description automatically generated"/>
                          <pic:cNvPicPr>
                            <a:picLocks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501" cy="140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4" w:type="dxa"/>
            <w:tcBorders>
              <w:right w:val="nil"/>
            </w:tcBorders>
            <w:vAlign w:val="center"/>
          </w:tcPr>
          <w:p w14:paraId="683BA2B9" w14:textId="3616A67B" w:rsidR="002957C7" w:rsidRPr="00F52631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b/>
                <w:bCs/>
                <w:sz w:val="16"/>
              </w:rPr>
            </w:pPr>
            <w:r w:rsidRPr="00F52631">
              <w:rPr>
                <w:b/>
                <w:bCs/>
                <w:sz w:val="16"/>
              </w:rPr>
              <w:t xml:space="preserve">Doc </w:t>
            </w:r>
            <w:r w:rsidR="00903247" w:rsidRPr="00F52631">
              <w:rPr>
                <w:b/>
                <w:bCs/>
                <w:sz w:val="16"/>
              </w:rPr>
              <w:t>u3a</w:t>
            </w:r>
            <w:r w:rsidRPr="00F52631">
              <w:rPr>
                <w:b/>
                <w:bCs/>
                <w:sz w:val="16"/>
              </w:rPr>
              <w:t xml:space="preserve"> </w:t>
            </w:r>
            <w:r w:rsidR="003A2E0C" w:rsidRPr="00F52631">
              <w:rPr>
                <w:b/>
                <w:bCs/>
                <w:sz w:val="16"/>
              </w:rPr>
              <w:t>KMS</w:t>
            </w:r>
            <w:r w:rsidRPr="00F52631">
              <w:rPr>
                <w:b/>
                <w:bCs/>
                <w:sz w:val="16"/>
              </w:rPr>
              <w:t>-</w:t>
            </w:r>
            <w:r w:rsidR="003A2E0C" w:rsidRPr="00F52631">
              <w:rPr>
                <w:b/>
                <w:bCs/>
                <w:sz w:val="16"/>
              </w:rPr>
              <w:t>DOC-0</w:t>
            </w:r>
            <w:r w:rsidR="00F70A17" w:rsidRPr="00F52631">
              <w:rPr>
                <w:b/>
                <w:bCs/>
                <w:sz w:val="16"/>
              </w:rPr>
              <w:t>6</w:t>
            </w:r>
            <w:r w:rsidR="003E3750">
              <w:rPr>
                <w:b/>
                <w:bCs/>
                <w:sz w:val="16"/>
              </w:rPr>
              <w:t>8</w:t>
            </w:r>
            <w:r w:rsidRPr="00F52631">
              <w:rPr>
                <w:b/>
                <w:bCs/>
                <w:sz w:val="16"/>
              </w:rPr>
              <w:t xml:space="preserve">– </w:t>
            </w:r>
            <w:r w:rsidR="00F70A17" w:rsidRPr="00F52631">
              <w:rPr>
                <w:b/>
                <w:bCs/>
                <w:sz w:val="16"/>
              </w:rPr>
              <w:t xml:space="preserve">Role description </w:t>
            </w:r>
            <w:r w:rsidR="003E3750">
              <w:rPr>
                <w:b/>
                <w:bCs/>
                <w:sz w:val="16"/>
              </w:rPr>
              <w:t>–</w:t>
            </w:r>
            <w:r w:rsidR="00F70A17" w:rsidRPr="00F52631">
              <w:rPr>
                <w:b/>
                <w:bCs/>
                <w:sz w:val="16"/>
              </w:rPr>
              <w:t xml:space="preserve"> </w:t>
            </w:r>
            <w:r w:rsidR="003E3750">
              <w:rPr>
                <w:b/>
                <w:bCs/>
                <w:sz w:val="16"/>
              </w:rPr>
              <w:t>Membership Secretary</w:t>
            </w:r>
          </w:p>
        </w:tc>
        <w:tc>
          <w:tcPr>
            <w:tcW w:w="1689" w:type="dxa"/>
            <w:tcBorders>
              <w:left w:val="nil"/>
            </w:tcBorders>
            <w:shd w:val="clear" w:color="auto" w:fill="auto"/>
            <w:vAlign w:val="center"/>
          </w:tcPr>
          <w:p w14:paraId="52DE7330" w14:textId="2FC766B1" w:rsidR="002957C7" w:rsidRPr="002957C7" w:rsidRDefault="002957C7" w:rsidP="00F52631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  <w:r w:rsidRPr="002957C7">
              <w:rPr>
                <w:sz w:val="16"/>
              </w:rPr>
              <w:t xml:space="preserve">The Third Age Trust </w:t>
            </w:r>
          </w:p>
        </w:tc>
      </w:tr>
      <w:tr w:rsidR="002957C7" w:rsidRPr="002957C7" w14:paraId="48452771" w14:textId="77777777" w:rsidTr="00F52631">
        <w:trPr>
          <w:trHeight w:val="283"/>
        </w:trPr>
        <w:tc>
          <w:tcPr>
            <w:tcW w:w="849" w:type="dxa"/>
            <w:shd w:val="clear" w:color="auto" w:fill="auto"/>
            <w:vAlign w:val="center"/>
          </w:tcPr>
          <w:p w14:paraId="077BF255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b/>
                <w:sz w:val="16"/>
              </w:rPr>
            </w:pPr>
            <w:r w:rsidRPr="002957C7">
              <w:rPr>
                <w:sz w:val="16"/>
              </w:rPr>
              <w:t xml:space="preserve">Version </w:t>
            </w:r>
          </w:p>
        </w:tc>
        <w:tc>
          <w:tcPr>
            <w:tcW w:w="7084" w:type="dxa"/>
            <w:vAlign w:val="center"/>
          </w:tcPr>
          <w:p w14:paraId="390C6D76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  <w:r w:rsidRPr="002957C7">
              <w:rPr>
                <w:sz w:val="16"/>
              </w:rPr>
              <w:t xml:space="preserve">Description of changes 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2CD025C1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b/>
                <w:sz w:val="16"/>
              </w:rPr>
            </w:pPr>
            <w:r w:rsidRPr="002957C7">
              <w:rPr>
                <w:sz w:val="16"/>
              </w:rPr>
              <w:t>Date</w:t>
            </w:r>
          </w:p>
        </w:tc>
      </w:tr>
      <w:tr w:rsidR="002957C7" w:rsidRPr="002957C7" w14:paraId="56643285" w14:textId="77777777" w:rsidTr="00F52631">
        <w:trPr>
          <w:trHeight w:val="283"/>
        </w:trPr>
        <w:tc>
          <w:tcPr>
            <w:tcW w:w="849" w:type="dxa"/>
            <w:shd w:val="clear" w:color="auto" w:fill="auto"/>
            <w:vAlign w:val="center"/>
          </w:tcPr>
          <w:p w14:paraId="2006FB16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b/>
                <w:sz w:val="16"/>
              </w:rPr>
            </w:pPr>
            <w:r w:rsidRPr="002957C7">
              <w:rPr>
                <w:sz w:val="16"/>
              </w:rPr>
              <w:t xml:space="preserve">2.0 </w:t>
            </w:r>
          </w:p>
        </w:tc>
        <w:tc>
          <w:tcPr>
            <w:tcW w:w="7084" w:type="dxa"/>
            <w:vAlign w:val="center"/>
          </w:tcPr>
          <w:p w14:paraId="46DB3716" w14:textId="0FBB6A79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  <w:r w:rsidRPr="002957C7">
              <w:rPr>
                <w:sz w:val="16"/>
              </w:rPr>
              <w:t>Updated formatting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2DD1464" w14:textId="26A6C603" w:rsidR="002957C7" w:rsidRPr="002957C7" w:rsidRDefault="00850413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b/>
                <w:sz w:val="16"/>
              </w:rPr>
            </w:pPr>
            <w:r>
              <w:rPr>
                <w:sz w:val="16"/>
              </w:rPr>
              <w:t>18</w:t>
            </w:r>
            <w:r w:rsidR="002957C7" w:rsidRPr="002957C7">
              <w:rPr>
                <w:sz w:val="16"/>
              </w:rPr>
              <w:t>/1</w:t>
            </w:r>
            <w:r w:rsidR="003A2E0C">
              <w:rPr>
                <w:sz w:val="16"/>
              </w:rPr>
              <w:t>1</w:t>
            </w:r>
            <w:r w:rsidR="002957C7" w:rsidRPr="002957C7">
              <w:rPr>
                <w:sz w:val="16"/>
              </w:rPr>
              <w:t>/2021</w:t>
            </w:r>
          </w:p>
        </w:tc>
      </w:tr>
      <w:tr w:rsidR="002957C7" w:rsidRPr="002957C7" w14:paraId="3BA663CD" w14:textId="77777777" w:rsidTr="00F52631">
        <w:trPr>
          <w:trHeight w:val="28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2EB43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</w:p>
        </w:tc>
        <w:tc>
          <w:tcPr>
            <w:tcW w:w="7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84619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62856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</w:p>
        </w:tc>
      </w:tr>
      <w:tr w:rsidR="002957C7" w:rsidRPr="002957C7" w14:paraId="7EE36568" w14:textId="77777777" w:rsidTr="00F52631">
        <w:trPr>
          <w:trHeight w:val="28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F9359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</w:p>
        </w:tc>
        <w:tc>
          <w:tcPr>
            <w:tcW w:w="7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4C267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2DA0A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</w:p>
        </w:tc>
      </w:tr>
      <w:tr w:rsidR="002957C7" w:rsidRPr="002957C7" w14:paraId="7E3B2FAF" w14:textId="77777777" w:rsidTr="00F52631">
        <w:trPr>
          <w:trHeight w:val="28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63453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</w:p>
        </w:tc>
        <w:tc>
          <w:tcPr>
            <w:tcW w:w="7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24393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715C7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</w:p>
        </w:tc>
      </w:tr>
    </w:tbl>
    <w:p w14:paraId="5B341F9F" w14:textId="77777777" w:rsidR="00974E74" w:rsidRPr="00180055" w:rsidRDefault="00974E74" w:rsidP="00E11C9B"/>
    <w:sectPr w:rsidR="00974E74" w:rsidRPr="00180055" w:rsidSect="000C648D">
      <w:headerReference w:type="default" r:id="rId11"/>
      <w:footerReference w:type="even" r:id="rId12"/>
      <w:footerReference w:type="default" r:id="rId13"/>
      <w:pgSz w:w="11900" w:h="16840"/>
      <w:pgMar w:top="2835" w:right="1134" w:bottom="1134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EC8D79" w14:textId="77777777" w:rsidR="00E30957" w:rsidRDefault="00E30957" w:rsidP="008432C3">
      <w:pPr>
        <w:spacing w:line="240" w:lineRule="auto"/>
      </w:pPr>
      <w:r>
        <w:separator/>
      </w:r>
    </w:p>
  </w:endnote>
  <w:endnote w:type="continuationSeparator" w:id="0">
    <w:p w14:paraId="4E82F5D2" w14:textId="77777777" w:rsidR="00E30957" w:rsidRDefault="00E30957" w:rsidP="008432C3">
      <w:pPr>
        <w:spacing w:line="240" w:lineRule="auto"/>
      </w:pPr>
      <w:r>
        <w:continuationSeparator/>
      </w:r>
    </w:p>
  </w:endnote>
  <w:endnote w:type="continuationNotice" w:id="1">
    <w:p w14:paraId="2E5E1B67" w14:textId="77777777" w:rsidR="00E30957" w:rsidRDefault="00E30957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charset w:val="4D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98515449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14F427E" w14:textId="77777777" w:rsidR="000C648D" w:rsidRDefault="000C648D" w:rsidP="00D949B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8B68F3F" w14:textId="77777777" w:rsidR="000C648D" w:rsidRDefault="000C648D" w:rsidP="000C648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color w:val="FFFFFF" w:themeColor="background1"/>
      </w:rPr>
      <w:id w:val="136348580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5AD4647" w14:textId="77777777" w:rsidR="000C648D" w:rsidRPr="000C648D" w:rsidRDefault="000C648D" w:rsidP="00974E74">
        <w:pPr>
          <w:pStyle w:val="Footer"/>
          <w:framePr w:w="441" w:wrap="none" w:vAnchor="text" w:hAnchor="page" w:x="10168" w:y="-29"/>
          <w:jc w:val="center"/>
          <w:rPr>
            <w:rStyle w:val="PageNumber"/>
            <w:color w:val="FFFFFF" w:themeColor="background1"/>
          </w:rPr>
        </w:pPr>
        <w:r w:rsidRPr="000C648D">
          <w:rPr>
            <w:rStyle w:val="PageNumber"/>
            <w:color w:val="FFFFFF" w:themeColor="background1"/>
          </w:rPr>
          <w:fldChar w:fldCharType="begin"/>
        </w:r>
        <w:r w:rsidRPr="000C648D">
          <w:rPr>
            <w:rStyle w:val="PageNumber"/>
            <w:color w:val="FFFFFF" w:themeColor="background1"/>
          </w:rPr>
          <w:instrText xml:space="preserve"> PAGE </w:instrText>
        </w:r>
        <w:r w:rsidRPr="000C648D">
          <w:rPr>
            <w:rStyle w:val="PageNumber"/>
            <w:color w:val="FFFFFF" w:themeColor="background1"/>
          </w:rPr>
          <w:fldChar w:fldCharType="separate"/>
        </w:r>
        <w:r w:rsidRPr="000C648D">
          <w:rPr>
            <w:rStyle w:val="PageNumber"/>
            <w:noProof/>
            <w:color w:val="FFFFFF" w:themeColor="background1"/>
          </w:rPr>
          <w:t>1</w:t>
        </w:r>
        <w:r w:rsidRPr="000C648D">
          <w:rPr>
            <w:rStyle w:val="PageNumber"/>
            <w:color w:val="FFFFFF" w:themeColor="background1"/>
          </w:rPr>
          <w:fldChar w:fldCharType="end"/>
        </w:r>
      </w:p>
    </w:sdtContent>
  </w:sdt>
  <w:p w14:paraId="636DC797" w14:textId="58AAFBA4" w:rsidR="000C648D" w:rsidRPr="00A7142C" w:rsidRDefault="00974E74" w:rsidP="000C648D">
    <w:pPr>
      <w:pStyle w:val="BasicParagraph"/>
      <w:ind w:right="360"/>
      <w:rPr>
        <w:rFonts w:ascii="Arial" w:hAnsi="Arial" w:cs="Arial"/>
        <w:color w:val="1C5B9A"/>
        <w:sz w:val="20"/>
        <w:szCs w:val="20"/>
      </w:rPr>
    </w:pPr>
    <w:r w:rsidRPr="00A7142C">
      <w:rPr>
        <w:rFonts w:ascii="Arial" w:hAnsi="Arial" w:cs="Arial"/>
        <w:noProof/>
        <w:color w:val="1C5B9A"/>
        <w:sz w:val="20"/>
        <w:szCs w:val="20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65225BFB" wp14:editId="110F1BE2">
              <wp:simplePos x="0" y="0"/>
              <wp:positionH relativeFrom="column">
                <wp:posOffset>5276215</wp:posOffset>
              </wp:positionH>
              <wp:positionV relativeFrom="paragraph">
                <wp:posOffset>-85090</wp:posOffset>
              </wp:positionV>
              <wp:extent cx="537845" cy="320040"/>
              <wp:effectExtent l="0" t="0" r="0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7845" cy="3200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A3041FB" w14:textId="021173D6" w:rsidR="000C648D" w:rsidRDefault="000C648D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225BF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415.45pt;margin-top:-6.7pt;width:42.35pt;height:25.2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" filled="f" stroked="f" strokeweight=".5pt">
              <v:textbox>
                <w:txbxContent>
                  <w:p w14:paraId="0A3041FB" w14:textId="021173D6" w:rsidR="000C648D" w:rsidRDefault="000C648D"/>
                </w:txbxContent>
              </v:textbox>
            </v:shape>
          </w:pict>
        </mc:Fallback>
      </mc:AlternateContent>
    </w:r>
    <w:r w:rsidRPr="00A7142C">
      <w:rPr>
        <w:rFonts w:ascii="Arial" w:hAnsi="Arial" w:cs="Arial"/>
        <w:noProof/>
        <w:color w:val="1C5B9A"/>
        <w:sz w:val="20"/>
        <w:szCs w:val="20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83797AF" wp14:editId="7FEF0E93">
              <wp:simplePos x="0" y="0"/>
              <wp:positionH relativeFrom="column">
                <wp:posOffset>5726711</wp:posOffset>
              </wp:positionH>
              <wp:positionV relativeFrom="paragraph">
                <wp:posOffset>-86995</wp:posOffset>
              </wp:positionV>
              <wp:extent cx="287655" cy="287655"/>
              <wp:effectExtent l="0" t="0" r="4445" b="4445"/>
              <wp:wrapNone/>
              <wp:docPr id="2" name="Oval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87655" cy="287655"/>
                      </a:xfrm>
                      <a:prstGeom prst="ellipse">
                        <a:avLst/>
                      </a:prstGeom>
                      <a:solidFill>
                        <a:srgbClr val="307EB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03605624" id="Oval 2" o:spid="_x0000_s1026" style="position:absolute;margin-left:450.9pt;margin-top:-6.85pt;width:22.65pt;height:22.6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" fillcolor="#307eb5" stroked="f" strokeweight="1pt">
              <v:stroke joinstyle="miter"/>
            </v:oval>
          </w:pict>
        </mc:Fallback>
      </mc:AlternateContent>
    </w:r>
    <w:r w:rsidR="000C648D" w:rsidRPr="00A7142C">
      <w:rPr>
        <w:rFonts w:ascii="Arial" w:hAnsi="Arial" w:cs="Arial"/>
        <w:color w:val="1C5B9A"/>
        <w:sz w:val="20"/>
        <w:szCs w:val="20"/>
      </w:rPr>
      <w:t xml:space="preserve">Registered Charity: 288007 | Limited Company: 1759471 | Website: </w:t>
    </w:r>
    <w:hyperlink r:id="rId1" w:history="1">
      <w:r w:rsidR="000C648D" w:rsidRPr="00A7142C">
        <w:rPr>
          <w:rStyle w:val="Hyperlink"/>
          <w:rFonts w:ascii="Arial" w:hAnsi="Arial" w:cs="Arial"/>
          <w:color w:val="1C5B9A"/>
          <w:sz w:val="20"/>
          <w:szCs w:val="20"/>
          <w:u w:val="none"/>
        </w:rPr>
        <w:t>www.</w:t>
      </w:r>
      <w:r w:rsidR="00147D95">
        <w:rPr>
          <w:rStyle w:val="Hyperlink"/>
          <w:rFonts w:ascii="Arial" w:hAnsi="Arial" w:cs="Arial"/>
          <w:color w:val="1C5B9A"/>
          <w:sz w:val="20"/>
          <w:szCs w:val="20"/>
          <w:u w:val="none"/>
        </w:rPr>
        <w:t>u3a</w:t>
      </w:r>
      <w:r w:rsidR="000C648D" w:rsidRPr="00A7142C">
        <w:rPr>
          <w:rStyle w:val="Hyperlink"/>
          <w:rFonts w:ascii="Arial" w:hAnsi="Arial" w:cs="Arial"/>
          <w:color w:val="1C5B9A"/>
          <w:sz w:val="20"/>
          <w:szCs w:val="20"/>
          <w:u w:val="none"/>
        </w:rPr>
        <w:t>.org.uk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1623AD" w14:textId="77777777" w:rsidR="00E30957" w:rsidRDefault="00E30957" w:rsidP="008432C3">
      <w:pPr>
        <w:spacing w:line="240" w:lineRule="auto"/>
      </w:pPr>
      <w:r>
        <w:separator/>
      </w:r>
    </w:p>
  </w:footnote>
  <w:footnote w:type="continuationSeparator" w:id="0">
    <w:p w14:paraId="441880D2" w14:textId="77777777" w:rsidR="00E30957" w:rsidRDefault="00E30957" w:rsidP="008432C3">
      <w:pPr>
        <w:spacing w:line="240" w:lineRule="auto"/>
      </w:pPr>
      <w:r>
        <w:continuationSeparator/>
      </w:r>
    </w:p>
  </w:footnote>
  <w:footnote w:type="continuationNotice" w:id="1">
    <w:p w14:paraId="1A45427C" w14:textId="77777777" w:rsidR="00E30957" w:rsidRDefault="00E30957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41AC54" w14:textId="77777777" w:rsidR="008432C3" w:rsidRDefault="008432C3">
    <w:pPr>
      <w:pStyle w:val="Header"/>
    </w:pPr>
    <w:r>
      <w:rPr>
        <w:noProof/>
      </w:rPr>
      <w:drawing>
        <wp:anchor distT="0" distB="0" distL="114300" distR="114300" simplePos="0" relativeHeight="251658241" behindDoc="1" locked="0" layoutInCell="1" allowOverlap="1" wp14:anchorId="438CB43C" wp14:editId="07EB3379">
          <wp:simplePos x="0" y="0"/>
          <wp:positionH relativeFrom="column">
            <wp:posOffset>-720090</wp:posOffset>
          </wp:positionH>
          <wp:positionV relativeFrom="paragraph">
            <wp:posOffset>-450215</wp:posOffset>
          </wp:positionV>
          <wp:extent cx="7557074" cy="1443990"/>
          <wp:effectExtent l="0" t="0" r="0" b="381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A 961 U3A Word Template Header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6492"/>
                  <a:stretch/>
                </pic:blipFill>
                <pic:spPr bwMode="auto">
                  <a:xfrm>
                    <a:off x="0" y="0"/>
                    <a:ext cx="7560000" cy="144454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B78E2"/>
    <w:multiLevelType w:val="multilevel"/>
    <w:tmpl w:val="94B0B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3CF4374"/>
    <w:multiLevelType w:val="multilevel"/>
    <w:tmpl w:val="183E5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5124314"/>
    <w:multiLevelType w:val="multilevel"/>
    <w:tmpl w:val="2A266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6035C95"/>
    <w:multiLevelType w:val="hybridMultilevel"/>
    <w:tmpl w:val="24F4ECAE"/>
    <w:lvl w:ilvl="0" w:tplc="6756C1B0">
      <w:start w:val="1"/>
      <w:numFmt w:val="decimal"/>
      <w:pStyle w:val="Heading2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B4E39"/>
    <w:multiLevelType w:val="multilevel"/>
    <w:tmpl w:val="50427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CF21DE4"/>
    <w:multiLevelType w:val="multilevel"/>
    <w:tmpl w:val="CBD42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6CE6BCB"/>
    <w:multiLevelType w:val="multilevel"/>
    <w:tmpl w:val="2B886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8E35657"/>
    <w:multiLevelType w:val="multilevel"/>
    <w:tmpl w:val="26C80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D8F777A"/>
    <w:multiLevelType w:val="multilevel"/>
    <w:tmpl w:val="C1F8D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ED27C23"/>
    <w:multiLevelType w:val="multilevel"/>
    <w:tmpl w:val="5E647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D4E13AB"/>
    <w:multiLevelType w:val="multilevel"/>
    <w:tmpl w:val="8E6C5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8A36483"/>
    <w:multiLevelType w:val="multilevel"/>
    <w:tmpl w:val="77881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95B77D3"/>
    <w:multiLevelType w:val="multilevel"/>
    <w:tmpl w:val="734E0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B025FE4"/>
    <w:multiLevelType w:val="multilevel"/>
    <w:tmpl w:val="11DEF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FAE11B8"/>
    <w:multiLevelType w:val="multilevel"/>
    <w:tmpl w:val="C8C48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221632"/>
    <w:multiLevelType w:val="multilevel"/>
    <w:tmpl w:val="7B74A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395526A"/>
    <w:multiLevelType w:val="multilevel"/>
    <w:tmpl w:val="C0A2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66C383E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7314785"/>
    <w:multiLevelType w:val="multilevel"/>
    <w:tmpl w:val="1478C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8753D3D"/>
    <w:multiLevelType w:val="multilevel"/>
    <w:tmpl w:val="F8104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FED52ED"/>
    <w:multiLevelType w:val="multilevel"/>
    <w:tmpl w:val="11FC4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5733E95"/>
    <w:multiLevelType w:val="multilevel"/>
    <w:tmpl w:val="5680C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9146AD5"/>
    <w:multiLevelType w:val="multilevel"/>
    <w:tmpl w:val="8744A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C04136F"/>
    <w:multiLevelType w:val="multilevel"/>
    <w:tmpl w:val="604E2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DFF2E72"/>
    <w:multiLevelType w:val="multilevel"/>
    <w:tmpl w:val="2E3C0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43D28A2"/>
    <w:multiLevelType w:val="multilevel"/>
    <w:tmpl w:val="F3F0D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46697821">
    <w:abstractNumId w:val="25"/>
  </w:num>
  <w:num w:numId="2" w16cid:durableId="1719233856">
    <w:abstractNumId w:val="17"/>
  </w:num>
  <w:num w:numId="3" w16cid:durableId="1701317365">
    <w:abstractNumId w:val="3"/>
  </w:num>
  <w:num w:numId="4" w16cid:durableId="532112512">
    <w:abstractNumId w:val="2"/>
  </w:num>
  <w:num w:numId="5" w16cid:durableId="1184588539">
    <w:abstractNumId w:val="6"/>
  </w:num>
  <w:num w:numId="6" w16cid:durableId="1156146348">
    <w:abstractNumId w:val="13"/>
  </w:num>
  <w:num w:numId="7" w16cid:durableId="1189221094">
    <w:abstractNumId w:val="1"/>
  </w:num>
  <w:num w:numId="8" w16cid:durableId="1779252869">
    <w:abstractNumId w:val="0"/>
  </w:num>
  <w:num w:numId="9" w16cid:durableId="1798448305">
    <w:abstractNumId w:val="9"/>
  </w:num>
  <w:num w:numId="10" w16cid:durableId="1102410406">
    <w:abstractNumId w:val="7"/>
  </w:num>
  <w:num w:numId="11" w16cid:durableId="1314680202">
    <w:abstractNumId w:val="21"/>
  </w:num>
  <w:num w:numId="12" w16cid:durableId="212080183">
    <w:abstractNumId w:val="12"/>
  </w:num>
  <w:num w:numId="13" w16cid:durableId="2005547042">
    <w:abstractNumId w:val="24"/>
  </w:num>
  <w:num w:numId="14" w16cid:durableId="541794794">
    <w:abstractNumId w:val="16"/>
  </w:num>
  <w:num w:numId="15" w16cid:durableId="1101220809">
    <w:abstractNumId w:val="18"/>
  </w:num>
  <w:num w:numId="16" w16cid:durableId="1258515759">
    <w:abstractNumId w:val="15"/>
  </w:num>
  <w:num w:numId="17" w16cid:durableId="1876847468">
    <w:abstractNumId w:val="5"/>
  </w:num>
  <w:num w:numId="18" w16cid:durableId="1357198671">
    <w:abstractNumId w:val="19"/>
  </w:num>
  <w:num w:numId="19" w16cid:durableId="605769645">
    <w:abstractNumId w:val="4"/>
  </w:num>
  <w:num w:numId="20" w16cid:durableId="1130169673">
    <w:abstractNumId w:val="14"/>
  </w:num>
  <w:num w:numId="21" w16cid:durableId="572007439">
    <w:abstractNumId w:val="10"/>
  </w:num>
  <w:num w:numId="22" w16cid:durableId="363213770">
    <w:abstractNumId w:val="23"/>
  </w:num>
  <w:num w:numId="23" w16cid:durableId="25298318">
    <w:abstractNumId w:val="8"/>
  </w:num>
  <w:num w:numId="24" w16cid:durableId="2111703617">
    <w:abstractNumId w:val="22"/>
  </w:num>
  <w:num w:numId="25" w16cid:durableId="31225426">
    <w:abstractNumId w:val="11"/>
  </w:num>
  <w:num w:numId="26" w16cid:durableId="2004967560">
    <w:abstractNumId w:val="2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D75"/>
    <w:rsid w:val="00071D71"/>
    <w:rsid w:val="000C648D"/>
    <w:rsid w:val="000E6010"/>
    <w:rsid w:val="000F5D74"/>
    <w:rsid w:val="00101F6B"/>
    <w:rsid w:val="00147D95"/>
    <w:rsid w:val="00154F9D"/>
    <w:rsid w:val="00180055"/>
    <w:rsid w:val="001B2179"/>
    <w:rsid w:val="001B7C86"/>
    <w:rsid w:val="001C49DB"/>
    <w:rsid w:val="001E00C3"/>
    <w:rsid w:val="001E5061"/>
    <w:rsid w:val="001E55E7"/>
    <w:rsid w:val="001E7FCF"/>
    <w:rsid w:val="00205F65"/>
    <w:rsid w:val="002503F7"/>
    <w:rsid w:val="00261F11"/>
    <w:rsid w:val="002650EF"/>
    <w:rsid w:val="00287164"/>
    <w:rsid w:val="002957C7"/>
    <w:rsid w:val="00297F16"/>
    <w:rsid w:val="002A3BDE"/>
    <w:rsid w:val="002A6D75"/>
    <w:rsid w:val="002B7231"/>
    <w:rsid w:val="002C7C04"/>
    <w:rsid w:val="002E31E7"/>
    <w:rsid w:val="002E6E99"/>
    <w:rsid w:val="002F4222"/>
    <w:rsid w:val="00321453"/>
    <w:rsid w:val="00353B72"/>
    <w:rsid w:val="003610B7"/>
    <w:rsid w:val="003A2E0C"/>
    <w:rsid w:val="003E3750"/>
    <w:rsid w:val="003E4D34"/>
    <w:rsid w:val="003F1BB6"/>
    <w:rsid w:val="00416CD2"/>
    <w:rsid w:val="00424472"/>
    <w:rsid w:val="004D5559"/>
    <w:rsid w:val="004F0766"/>
    <w:rsid w:val="00515FB8"/>
    <w:rsid w:val="00534ABD"/>
    <w:rsid w:val="0055455C"/>
    <w:rsid w:val="00571B18"/>
    <w:rsid w:val="005B5439"/>
    <w:rsid w:val="005C2691"/>
    <w:rsid w:val="006149E5"/>
    <w:rsid w:val="00624851"/>
    <w:rsid w:val="00632333"/>
    <w:rsid w:val="00634C85"/>
    <w:rsid w:val="006457A1"/>
    <w:rsid w:val="00671BD8"/>
    <w:rsid w:val="00674910"/>
    <w:rsid w:val="006801EA"/>
    <w:rsid w:val="0068061F"/>
    <w:rsid w:val="00695598"/>
    <w:rsid w:val="006A6194"/>
    <w:rsid w:val="006D1DA4"/>
    <w:rsid w:val="006D5F55"/>
    <w:rsid w:val="0070624F"/>
    <w:rsid w:val="00743E52"/>
    <w:rsid w:val="00763535"/>
    <w:rsid w:val="007660F0"/>
    <w:rsid w:val="007B4715"/>
    <w:rsid w:val="007B5AFC"/>
    <w:rsid w:val="007B7E67"/>
    <w:rsid w:val="007D0E38"/>
    <w:rsid w:val="00800812"/>
    <w:rsid w:val="00836BBE"/>
    <w:rsid w:val="008432C3"/>
    <w:rsid w:val="00850413"/>
    <w:rsid w:val="0086257D"/>
    <w:rsid w:val="00867D19"/>
    <w:rsid w:val="008936DA"/>
    <w:rsid w:val="008A011F"/>
    <w:rsid w:val="008A6ACD"/>
    <w:rsid w:val="008F7086"/>
    <w:rsid w:val="00903247"/>
    <w:rsid w:val="00917FE1"/>
    <w:rsid w:val="00932514"/>
    <w:rsid w:val="009604A3"/>
    <w:rsid w:val="00974E74"/>
    <w:rsid w:val="009A1BF8"/>
    <w:rsid w:val="009A4CAE"/>
    <w:rsid w:val="009B4DFA"/>
    <w:rsid w:val="009C2C69"/>
    <w:rsid w:val="009E3585"/>
    <w:rsid w:val="00A02DD4"/>
    <w:rsid w:val="00A42EEA"/>
    <w:rsid w:val="00A46881"/>
    <w:rsid w:val="00A57E01"/>
    <w:rsid w:val="00A7142C"/>
    <w:rsid w:val="00A867B3"/>
    <w:rsid w:val="00A943E5"/>
    <w:rsid w:val="00AA216A"/>
    <w:rsid w:val="00AB463D"/>
    <w:rsid w:val="00AC0604"/>
    <w:rsid w:val="00B11DFA"/>
    <w:rsid w:val="00B42902"/>
    <w:rsid w:val="00B47361"/>
    <w:rsid w:val="00B831EA"/>
    <w:rsid w:val="00B86313"/>
    <w:rsid w:val="00BC7A52"/>
    <w:rsid w:val="00BD3173"/>
    <w:rsid w:val="00BE569E"/>
    <w:rsid w:val="00C17C85"/>
    <w:rsid w:val="00C20851"/>
    <w:rsid w:val="00C37B3B"/>
    <w:rsid w:val="00C45CC6"/>
    <w:rsid w:val="00C621DC"/>
    <w:rsid w:val="00C81DC4"/>
    <w:rsid w:val="00C97682"/>
    <w:rsid w:val="00CA5209"/>
    <w:rsid w:val="00CB6007"/>
    <w:rsid w:val="00CD5B7E"/>
    <w:rsid w:val="00CE7C4F"/>
    <w:rsid w:val="00D473EF"/>
    <w:rsid w:val="00D56411"/>
    <w:rsid w:val="00D84958"/>
    <w:rsid w:val="00DB3F61"/>
    <w:rsid w:val="00DD5EC5"/>
    <w:rsid w:val="00DD6705"/>
    <w:rsid w:val="00E11C9B"/>
    <w:rsid w:val="00E11D12"/>
    <w:rsid w:val="00E30957"/>
    <w:rsid w:val="00F13DDB"/>
    <w:rsid w:val="00F20DAF"/>
    <w:rsid w:val="00F22E1A"/>
    <w:rsid w:val="00F47CAB"/>
    <w:rsid w:val="00F47E60"/>
    <w:rsid w:val="00F52631"/>
    <w:rsid w:val="00F70A17"/>
    <w:rsid w:val="00FA162D"/>
    <w:rsid w:val="00FF09F9"/>
    <w:rsid w:val="00FF6948"/>
    <w:rsid w:val="03223894"/>
    <w:rsid w:val="0B7BEFD3"/>
    <w:rsid w:val="10DD5AC4"/>
    <w:rsid w:val="43915BDB"/>
    <w:rsid w:val="490C5A36"/>
    <w:rsid w:val="5C40DA58"/>
    <w:rsid w:val="5C8B2D63"/>
    <w:rsid w:val="64ED9B37"/>
    <w:rsid w:val="65A34EC2"/>
    <w:rsid w:val="6663E170"/>
    <w:rsid w:val="6D3A2281"/>
    <w:rsid w:val="74944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12CE80"/>
  <w15:chartTrackingRefBased/>
  <w15:docId w15:val="{ACB26355-6CA1-424B-9EC6-B8D11260C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0055"/>
    <w:pPr>
      <w:spacing w:line="280" w:lineRule="exact"/>
    </w:pPr>
    <w:rPr>
      <w:rFonts w:ascii="Arial" w:hAnsi="Arial"/>
      <w:color w:val="000000" w:themeColor="text1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5598"/>
    <w:pPr>
      <w:keepNext/>
      <w:keepLines/>
      <w:spacing w:before="240" w:after="120" w:line="360" w:lineRule="exact"/>
      <w:outlineLvl w:val="0"/>
    </w:pPr>
    <w:rPr>
      <w:rFonts w:eastAsiaTheme="majorEastAsia" w:cstheme="majorBidi"/>
      <w:b/>
      <w:color w:val="1C5B9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2DD4"/>
    <w:pPr>
      <w:keepNext/>
      <w:keepLines/>
      <w:numPr>
        <w:numId w:val="3"/>
      </w:numPr>
      <w:spacing w:before="240" w:after="120" w:line="320" w:lineRule="exact"/>
      <w:outlineLvl w:val="1"/>
    </w:pPr>
    <w:rPr>
      <w:rFonts w:eastAsiaTheme="majorEastAsia" w:cstheme="majorBidi"/>
      <w:b/>
      <w:color w:val="1C5B9A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95598"/>
    <w:pPr>
      <w:keepNext/>
      <w:keepLines/>
      <w:spacing w:before="240" w:after="120"/>
      <w:outlineLvl w:val="2"/>
    </w:pPr>
    <w:rPr>
      <w:rFonts w:eastAsiaTheme="majorEastAsia" w:cstheme="majorBidi"/>
      <w:b/>
      <w:color w:val="1C5B9A"/>
      <w:sz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95598"/>
    <w:pPr>
      <w:keepNext/>
      <w:keepLines/>
      <w:spacing w:before="240" w:after="120"/>
      <w:outlineLvl w:val="3"/>
    </w:pPr>
    <w:rPr>
      <w:rFonts w:eastAsiaTheme="majorEastAsia" w:cstheme="majorBidi"/>
      <w:b/>
      <w:iCs/>
      <w:color w:val="1C5B9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95598"/>
    <w:pPr>
      <w:spacing w:before="120" w:after="360" w:line="700" w:lineRule="exact"/>
      <w:contextualSpacing/>
    </w:pPr>
    <w:rPr>
      <w:rFonts w:eastAsiaTheme="majorEastAsia" w:cstheme="majorBidi"/>
      <w:b/>
      <w:color w:val="307EB5"/>
      <w:spacing w:val="-10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5598"/>
    <w:rPr>
      <w:rFonts w:ascii="Arial" w:eastAsiaTheme="majorEastAsia" w:hAnsi="Arial" w:cstheme="majorBidi"/>
      <w:b/>
      <w:color w:val="307EB5"/>
      <w:spacing w:val="-10"/>
      <w:kern w:val="28"/>
      <w:sz w:val="6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695598"/>
    <w:rPr>
      <w:rFonts w:ascii="Arial" w:eastAsiaTheme="majorEastAsia" w:hAnsi="Arial" w:cstheme="majorBidi"/>
      <w:b/>
      <w:color w:val="1C5B9A"/>
      <w:sz w:val="32"/>
      <w:szCs w:val="32"/>
    </w:rPr>
  </w:style>
  <w:style w:type="paragraph" w:styleId="ListParagraph">
    <w:name w:val="List Paragraph"/>
    <w:basedOn w:val="Normal"/>
    <w:uiPriority w:val="34"/>
    <w:qFormat/>
    <w:rsid w:val="002A6D7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A02DD4"/>
    <w:rPr>
      <w:rFonts w:ascii="Arial" w:eastAsiaTheme="majorEastAsia" w:hAnsi="Arial" w:cstheme="majorBidi"/>
      <w:b/>
      <w:color w:val="1C5B9A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95598"/>
    <w:rPr>
      <w:rFonts w:ascii="Arial" w:eastAsiaTheme="majorEastAsia" w:hAnsi="Arial" w:cstheme="majorBidi"/>
      <w:b/>
      <w:color w:val="1C5B9A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695598"/>
    <w:rPr>
      <w:rFonts w:ascii="Arial" w:eastAsiaTheme="majorEastAsia" w:hAnsi="Arial" w:cstheme="majorBidi"/>
      <w:b/>
      <w:iCs/>
      <w:color w:val="1C5B9A"/>
      <w:sz w:val="22"/>
    </w:rPr>
  </w:style>
  <w:style w:type="paragraph" w:styleId="Header">
    <w:name w:val="header"/>
    <w:basedOn w:val="Normal"/>
    <w:link w:val="HeaderChar"/>
    <w:uiPriority w:val="99"/>
    <w:unhideWhenUsed/>
    <w:rsid w:val="008432C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32C3"/>
    <w:rPr>
      <w:rFonts w:ascii="Arial" w:hAnsi="Arial"/>
      <w:color w:val="000000" w:themeColor="text1"/>
      <w:sz w:val="20"/>
    </w:rPr>
  </w:style>
  <w:style w:type="paragraph" w:styleId="Footer">
    <w:name w:val="footer"/>
    <w:basedOn w:val="Normal"/>
    <w:link w:val="FooterChar"/>
    <w:uiPriority w:val="99"/>
    <w:unhideWhenUsed/>
    <w:rsid w:val="008432C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32C3"/>
    <w:rPr>
      <w:rFonts w:ascii="Arial" w:hAnsi="Arial"/>
      <w:color w:val="000000" w:themeColor="text1"/>
      <w:sz w:val="20"/>
    </w:rPr>
  </w:style>
  <w:style w:type="paragraph" w:customStyle="1" w:styleId="BasicParagraph">
    <w:name w:val="[Basic Paragraph]"/>
    <w:basedOn w:val="Normal"/>
    <w:uiPriority w:val="99"/>
    <w:rsid w:val="000C648D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</w:rPr>
  </w:style>
  <w:style w:type="character" w:styleId="PageNumber">
    <w:name w:val="page number"/>
    <w:basedOn w:val="DefaultParagraphFont"/>
    <w:uiPriority w:val="99"/>
    <w:semiHidden/>
    <w:unhideWhenUsed/>
    <w:rsid w:val="000C648D"/>
  </w:style>
  <w:style w:type="character" w:styleId="Hyperlink">
    <w:name w:val="Hyperlink"/>
    <w:basedOn w:val="DefaultParagraphFont"/>
    <w:uiPriority w:val="99"/>
    <w:unhideWhenUsed/>
    <w:rsid w:val="000C64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648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621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lang w:eastAsia="en-GB"/>
    </w:rPr>
  </w:style>
  <w:style w:type="paragraph" w:customStyle="1" w:styleId="paragraph">
    <w:name w:val="paragraph"/>
    <w:basedOn w:val="Normal"/>
    <w:rsid w:val="00917F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lang w:eastAsia="en-GB"/>
    </w:rPr>
  </w:style>
  <w:style w:type="character" w:customStyle="1" w:styleId="normaltextrun">
    <w:name w:val="normaltextrun"/>
    <w:basedOn w:val="DefaultParagraphFont"/>
    <w:rsid w:val="00917FE1"/>
  </w:style>
  <w:style w:type="character" w:customStyle="1" w:styleId="eop">
    <w:name w:val="eop"/>
    <w:basedOn w:val="DefaultParagraphFont"/>
    <w:rsid w:val="00917FE1"/>
  </w:style>
  <w:style w:type="character" w:customStyle="1" w:styleId="advancedproofingissue">
    <w:name w:val="advancedproofingissue"/>
    <w:basedOn w:val="DefaultParagraphFont"/>
    <w:rsid w:val="00321453"/>
  </w:style>
  <w:style w:type="character" w:customStyle="1" w:styleId="spellingerror">
    <w:name w:val="spellingerror"/>
    <w:basedOn w:val="DefaultParagraphFont"/>
    <w:rsid w:val="00DD5EC5"/>
  </w:style>
  <w:style w:type="character" w:customStyle="1" w:styleId="contextualspellingandgrammarerror">
    <w:name w:val="contextualspellingandgrammarerror"/>
    <w:basedOn w:val="DefaultParagraphFont"/>
    <w:rsid w:val="000E60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94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1550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2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5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0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16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85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35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67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83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21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0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2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2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96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28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99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30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2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60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4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10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2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1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8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4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24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34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66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84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9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08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14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2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04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33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44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3a.org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mage xmlns="e17bd5b9-2107-4ce2-98e2-96fa5465ebae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D5985CEA767641AD5D8380B1017D6D" ma:contentTypeVersion="14" ma:contentTypeDescription="Create a new document." ma:contentTypeScope="" ma:versionID="237f67225427c9b3bb7b64605755d17e">
  <xsd:schema xmlns:xsd="http://www.w3.org/2001/XMLSchema" xmlns:xs="http://www.w3.org/2001/XMLSchema" xmlns:p="http://schemas.microsoft.com/office/2006/metadata/properties" xmlns:ns2="e17bd5b9-2107-4ce2-98e2-96fa5465ebae" xmlns:ns3="1f647568-cf71-4b9b-a119-3b796b69a221" targetNamespace="http://schemas.microsoft.com/office/2006/metadata/properties" ma:root="true" ma:fieldsID="88a649d1584b8f7b55c199d191d35e17" ns2:_="" ns3:_="">
    <xsd:import namespace="e17bd5b9-2107-4ce2-98e2-96fa5465ebae"/>
    <xsd:import namespace="1f647568-cf71-4b9b-a119-3b796b69a2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Imag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7bd5b9-2107-4ce2-98e2-96fa5465eb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Image" ma:index="19" nillable="true" ma:displayName="Image" ma:format="Thumbnail" ma:internalName="Imag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647568-cf71-4b9b-a119-3b796b69a22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EA1623-9D9F-4F20-8A39-8678C5C484D2}">
  <ds:schemaRefs>
    <ds:schemaRef ds:uri="http://schemas.microsoft.com/office/2006/metadata/properties"/>
    <ds:schemaRef ds:uri="http://schemas.microsoft.com/office/infopath/2007/PartnerControls"/>
    <ds:schemaRef ds:uri="e17bd5b9-2107-4ce2-98e2-96fa5465ebae"/>
  </ds:schemaRefs>
</ds:datastoreItem>
</file>

<file path=customXml/itemProps2.xml><?xml version="1.0" encoding="utf-8"?>
<ds:datastoreItem xmlns:ds="http://schemas.openxmlformats.org/officeDocument/2006/customXml" ds:itemID="{131BD802-65AA-4D72-818A-72E470DAD5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7bd5b9-2107-4ce2-98e2-96fa5465ebae"/>
    <ds:schemaRef ds:uri="1f647568-cf71-4b9b-a119-3b796b69a2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4DF71B8-672F-4A39-AB67-71F9097B6AF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488</Words>
  <Characters>2785</Characters>
  <Application>Microsoft Office Word</Application>
  <DocSecurity>0</DocSecurity>
  <Lines>23</Lines>
  <Paragraphs>6</Paragraphs>
  <ScaleCrop>false</ScaleCrop>
  <Company/>
  <LinksUpToDate>false</LinksUpToDate>
  <CharactersWithSpaces>3267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Gail Plant</cp:lastModifiedBy>
  <cp:revision>2</cp:revision>
  <dcterms:created xsi:type="dcterms:W3CDTF">2025-06-17T17:08:00Z</dcterms:created>
  <dcterms:modified xsi:type="dcterms:W3CDTF">2025-06-17T17:08:00Z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0x01010079D5985CEA767641AD5D8380B1017D6D</vt:lpwstr>
  </property>
</Properties>
</file>